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677DA0">
      <w:pPr>
        <w:pStyle w:val="Tytu"/>
      </w:pPr>
    </w:p>
    <w:p w14:paraId="6DB01881" w14:textId="7568B3FC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  <w:r w:rsidRPr="00501E9C">
        <w:rPr>
          <w:rFonts w:ascii="Cambria" w:hAnsi="Cambria" w:cs="Arial"/>
          <w:bCs/>
          <w:sz w:val="20"/>
          <w:szCs w:val="20"/>
        </w:rPr>
        <w:t xml:space="preserve">Załącznik nr </w:t>
      </w:r>
      <w:r w:rsidR="00EC036D">
        <w:rPr>
          <w:rFonts w:ascii="Cambria" w:hAnsi="Cambria" w:cs="Arial"/>
          <w:bCs/>
          <w:sz w:val="20"/>
          <w:szCs w:val="20"/>
        </w:rPr>
        <w:t>6</w:t>
      </w:r>
      <w:r w:rsidRPr="00501E9C">
        <w:rPr>
          <w:rFonts w:ascii="Cambria" w:hAnsi="Cambria" w:cs="Arial"/>
          <w:bCs/>
          <w:sz w:val="20"/>
          <w:szCs w:val="20"/>
        </w:rPr>
        <w:t xml:space="preserve"> </w:t>
      </w:r>
    </w:p>
    <w:p w14:paraId="18FAE4FE" w14:textId="77777777" w:rsidR="00997972" w:rsidRPr="00997972" w:rsidRDefault="00997972" w:rsidP="00997972">
      <w:pPr>
        <w:spacing w:after="0"/>
        <w:rPr>
          <w:rFonts w:ascii="Cambria" w:hAnsi="Cambria" w:cs="Arial"/>
          <w:b/>
          <w:bCs/>
          <w:sz w:val="20"/>
          <w:szCs w:val="20"/>
        </w:rPr>
      </w:pPr>
      <w:r w:rsidRPr="00997972">
        <w:rPr>
          <w:rFonts w:ascii="Cambria" w:hAnsi="Cambria" w:cs="Arial"/>
          <w:bCs/>
          <w:sz w:val="20"/>
          <w:szCs w:val="20"/>
        </w:rPr>
        <w:t>Znak sprawy: WIN.ZP.271.6.1.2026.MD</w:t>
      </w:r>
    </w:p>
    <w:p w14:paraId="393417B4" w14:textId="77777777" w:rsidR="00997972" w:rsidRPr="00501E9C" w:rsidRDefault="00997972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</w:p>
    <w:p w14:paraId="17A8FC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2BC5650E" w14:textId="6B48D18D" w:rsidR="00677DA0" w:rsidRDefault="00677DA0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Gmina Daleszyce</w:t>
      </w:r>
    </w:p>
    <w:p w14:paraId="267ACBB5" w14:textId="639BED28" w:rsidR="00677DA0" w:rsidRDefault="00677DA0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Pl. Staszica 9</w:t>
      </w:r>
    </w:p>
    <w:p w14:paraId="64F10FED" w14:textId="667527F8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p w14:paraId="08795749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66C2EA5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a</w:t>
      </w:r>
      <w:r w:rsidR="00ED74EB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i/>
          <w:sz w:val="16"/>
          <w:szCs w:val="16"/>
        </w:rPr>
        <w:t>dres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017942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3734F3E0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</w:t>
      </w:r>
      <w:r w:rsidR="00C44764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4EEF9FD" w14:textId="77777777" w:rsidR="00EC036D" w:rsidRDefault="00EC036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88F5A0F" w14:textId="15E09CE0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</w:t>
      </w:r>
    </w:p>
    <w:p w14:paraId="5E570173" w14:textId="37EB2C55" w:rsidR="00D45BC9" w:rsidRPr="00A37911" w:rsidRDefault="00EC036D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OFERENTA O SPEŁNIENIU WARUNKÓW UDZIAŁU W POSTĘPOWANIU</w:t>
      </w:r>
    </w:p>
    <w:p w14:paraId="4ADF8DD1" w14:textId="29569125" w:rsidR="00CF3FBF" w:rsidRDefault="00EC036D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Przystępując do udziału w postępowaniu </w:t>
      </w:r>
      <w:r w:rsidR="005143EB">
        <w:rPr>
          <w:rFonts w:ascii="Cambria" w:hAnsi="Cambria" w:cs="Arial"/>
          <w:sz w:val="20"/>
          <w:szCs w:val="20"/>
        </w:rPr>
        <w:t>o udzielenie zamówienia publicznego pn</w:t>
      </w:r>
      <w:r w:rsidR="005143EB"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 xml:space="preserve">Opracowanie i wdrożenie Systemu Zarządzania Bezpieczeństwem Informacji 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br/>
        <w:t xml:space="preserve">w Urzędzie </w:t>
      </w:r>
      <w:r w:rsidR="00812F2A">
        <w:rPr>
          <w:rFonts w:ascii="Cambria" w:hAnsi="Cambria"/>
          <w:b/>
          <w:bCs/>
          <w:sz w:val="20"/>
          <w:szCs w:val="20"/>
          <w:lang w:eastAsia="pl-PL"/>
        </w:rPr>
        <w:t xml:space="preserve">Miasta i 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 xml:space="preserve">Gminy </w:t>
      </w:r>
      <w:r w:rsidR="00812F2A">
        <w:rPr>
          <w:rFonts w:ascii="Cambria" w:hAnsi="Cambria"/>
          <w:b/>
          <w:bCs/>
          <w:sz w:val="20"/>
          <w:szCs w:val="20"/>
          <w:lang w:eastAsia="pl-PL"/>
        </w:rPr>
        <w:t xml:space="preserve">w 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>Daleszyc</w:t>
      </w:r>
      <w:r w:rsidR="00812F2A">
        <w:rPr>
          <w:rFonts w:ascii="Cambria" w:hAnsi="Cambria"/>
          <w:b/>
          <w:bCs/>
          <w:sz w:val="20"/>
          <w:szCs w:val="20"/>
          <w:lang w:eastAsia="pl-PL"/>
        </w:rPr>
        <w:t>ach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 xml:space="preserve"> oraz 6 jednostkach podległych wraz </w:t>
      </w:r>
      <w:r w:rsidR="00812F2A">
        <w:rPr>
          <w:rFonts w:ascii="Cambria" w:hAnsi="Cambria"/>
          <w:b/>
          <w:bCs/>
          <w:sz w:val="20"/>
          <w:szCs w:val="20"/>
          <w:lang w:eastAsia="pl-PL"/>
        </w:rPr>
        <w:br/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 xml:space="preserve">z przeprowadzeniem szkoleń z zakresu cyberbezpieczeństwa dla pracowników i kadry zarządzającej, w ramach projektu pn.: „Cyberbezpieczny </w:t>
      </w:r>
      <w:r w:rsidR="00812F2A">
        <w:rPr>
          <w:rFonts w:ascii="Cambria" w:hAnsi="Cambria"/>
          <w:b/>
          <w:bCs/>
          <w:sz w:val="20"/>
          <w:szCs w:val="20"/>
          <w:lang w:eastAsia="pl-PL"/>
        </w:rPr>
        <w:t>S</w:t>
      </w:r>
      <w:r w:rsidR="00B20AC0" w:rsidRPr="00B20AC0">
        <w:rPr>
          <w:rFonts w:ascii="Cambria" w:hAnsi="Cambria"/>
          <w:b/>
          <w:bCs/>
          <w:sz w:val="20"/>
          <w:szCs w:val="20"/>
          <w:lang w:eastAsia="pl-PL"/>
        </w:rPr>
        <w:t>amorząd Gminy Daleszyce”</w:t>
      </w:r>
      <w:r w:rsidR="00812F2A" w:rsidRPr="00812F2A">
        <w:rPr>
          <w:rFonts w:ascii="Cambria" w:hAnsi="Cambria"/>
          <w:sz w:val="20"/>
          <w:szCs w:val="20"/>
          <w:lang w:eastAsia="pl-PL"/>
        </w:rPr>
        <w:t>,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 w:rsidR="001C07B9">
        <w:rPr>
          <w:rFonts w:ascii="Cambria" w:hAnsi="Cambria" w:cs="Arial"/>
          <w:bCs/>
          <w:sz w:val="20"/>
          <w:szCs w:val="20"/>
          <w:lang w:val="x-none"/>
        </w:rPr>
        <w:t>oświadczam</w:t>
      </w:r>
      <w:r>
        <w:rPr>
          <w:rFonts w:ascii="Cambria" w:hAnsi="Cambria" w:cs="Arial"/>
          <w:sz w:val="20"/>
          <w:szCs w:val="20"/>
        </w:rPr>
        <w:t xml:space="preserve"> w imieniu firmy</w:t>
      </w:r>
      <w:r w:rsidR="005143E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D86711" w14:textId="769FE004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Posiadamy uprawnienia do prowadzenia działalności lub czynności określonych </w:t>
      </w:r>
      <w:r w:rsidR="00A91E9B">
        <w:rPr>
          <w:rFonts w:ascii="Cambria" w:hAnsi="Cambria" w:cs="Arial"/>
          <w:sz w:val="20"/>
          <w:szCs w:val="20"/>
        </w:rPr>
        <w:br/>
      </w:r>
      <w:r w:rsidR="00D223CB">
        <w:rPr>
          <w:rFonts w:ascii="Cambria" w:hAnsi="Cambria" w:cs="Arial"/>
          <w:sz w:val="20"/>
          <w:szCs w:val="20"/>
        </w:rPr>
        <w:t xml:space="preserve">w </w:t>
      </w:r>
      <w:r>
        <w:rPr>
          <w:rFonts w:ascii="Cambria" w:hAnsi="Cambria" w:cs="Arial"/>
          <w:sz w:val="20"/>
          <w:szCs w:val="20"/>
        </w:rPr>
        <w:t>przedmio</w:t>
      </w:r>
      <w:r w:rsidR="00D223CB">
        <w:rPr>
          <w:rFonts w:ascii="Cambria" w:hAnsi="Cambria" w:cs="Arial"/>
          <w:sz w:val="20"/>
          <w:szCs w:val="20"/>
        </w:rPr>
        <w:t>cie</w:t>
      </w:r>
      <w:r>
        <w:rPr>
          <w:rFonts w:ascii="Cambria" w:hAnsi="Cambria" w:cs="Arial"/>
          <w:sz w:val="20"/>
          <w:szCs w:val="20"/>
        </w:rPr>
        <w:t xml:space="preserve"> zamówienia.</w:t>
      </w:r>
    </w:p>
    <w:p w14:paraId="22C66E66" w14:textId="1630DA76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Posiadamy niezbędną wiedzę i doświadczenie potrzebne do realizacji zamówienia.</w:t>
      </w:r>
    </w:p>
    <w:p w14:paraId="1B3D72BC" w14:textId="2E1BDE44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Dysponujemy potencjałem technicznym oraz osobami zdolnymi do wykonania zamówienia.</w:t>
      </w:r>
    </w:p>
    <w:p w14:paraId="34486FD2" w14:textId="1C72EBC3" w:rsidR="00EC036D" w:rsidRDefault="00EC036D" w:rsidP="0088357C">
      <w:pPr>
        <w:pStyle w:val="Tekstpodstawowy2"/>
        <w:numPr>
          <w:ilvl w:val="0"/>
          <w:numId w:val="12"/>
        </w:numPr>
        <w:spacing w:before="24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Znajdujemy się w sytuacji finansowej zapewniającej wykonanie zamówienia.</w:t>
      </w:r>
    </w:p>
    <w:p w14:paraId="52F7DD00" w14:textId="39919E3E" w:rsidR="000E29BD" w:rsidRDefault="000E29BD" w:rsidP="000E29BD">
      <w:pPr>
        <w:pStyle w:val="Akapitzlist"/>
        <w:widowControl w:val="0"/>
        <w:tabs>
          <w:tab w:val="left" w:pos="1533"/>
        </w:tabs>
        <w:autoSpaceDE w:val="0"/>
        <w:autoSpaceDN w:val="0"/>
        <w:spacing w:before="50" w:after="0" w:line="360" w:lineRule="auto"/>
        <w:ind w:left="1418"/>
        <w:contextualSpacing w:val="0"/>
        <w:jc w:val="both"/>
        <w:rPr>
          <w:rFonts w:ascii="Cambria" w:hAnsi="Cambria"/>
          <w:color w:val="EE0000"/>
          <w:spacing w:val="-4"/>
          <w:sz w:val="20"/>
          <w:szCs w:val="20"/>
        </w:rPr>
      </w:pPr>
    </w:p>
    <w:p w14:paraId="444F8FDE" w14:textId="601FA207" w:rsidR="001C07B9" w:rsidRPr="00501E9C" w:rsidRDefault="00501E9C" w:rsidP="00501E9C">
      <w:pPr>
        <w:pStyle w:val="Tekstpodstawowy2"/>
        <w:spacing w:after="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……………………………………….. dnia ………………………………r.                    ……</w:t>
      </w:r>
      <w:r w:rsidR="00D147D1">
        <w:rPr>
          <w:rFonts w:ascii="Cambria" w:hAnsi="Cambria" w:cs="Arial"/>
          <w:bCs/>
          <w:sz w:val="20"/>
          <w:szCs w:val="20"/>
          <w:lang w:val="x-none"/>
        </w:rPr>
        <w:t>.</w:t>
      </w: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………………………………………..</w:t>
      </w:r>
    </w:p>
    <w:p w14:paraId="58D28566" w14:textId="14F6E263" w:rsidR="001C07B9" w:rsidRPr="00501E9C" w:rsidRDefault="00501E9C" w:rsidP="00501E9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(miejscowość)                                                                                                      (podpis)</w:t>
      </w:r>
    </w:p>
    <w:sectPr w:rsidR="001C07B9" w:rsidRPr="00501E9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37BA7" w14:textId="77777777" w:rsidR="00C6087F" w:rsidRDefault="00C6087F" w:rsidP="0038231F">
      <w:pPr>
        <w:spacing w:after="0" w:line="240" w:lineRule="auto"/>
      </w:pPr>
      <w:r>
        <w:separator/>
      </w:r>
    </w:p>
  </w:endnote>
  <w:endnote w:type="continuationSeparator" w:id="0">
    <w:p w14:paraId="20E655BE" w14:textId="77777777" w:rsidR="00C6087F" w:rsidRDefault="00C60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F9E3D" w14:textId="77777777" w:rsidR="00C6087F" w:rsidRDefault="00C6087F" w:rsidP="0038231F">
      <w:pPr>
        <w:spacing w:after="0" w:line="240" w:lineRule="auto"/>
      </w:pPr>
      <w:r>
        <w:separator/>
      </w:r>
    </w:p>
  </w:footnote>
  <w:footnote w:type="continuationSeparator" w:id="0">
    <w:p w14:paraId="10211B37" w14:textId="77777777" w:rsidR="00C6087F" w:rsidRDefault="00C608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5"/>
      <w:gridCol w:w="289"/>
      <w:gridCol w:w="6"/>
      <w:gridCol w:w="104"/>
    </w:tblGrid>
    <w:tr w:rsidR="007256BB" w:rsidRPr="00D77D6D" w14:paraId="76FCFAB5" w14:textId="77777777" w:rsidTr="00677DA0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8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3F362025" w:rsidR="001B6710" w:rsidRPr="005C2B37" w:rsidRDefault="00997972" w:rsidP="005C2B37">
    <w:pPr>
      <w:pStyle w:val="Nagwek"/>
    </w:pPr>
    <w:r>
      <w:rPr>
        <w:noProof/>
      </w:rPr>
      <w:pict w14:anchorId="53D65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style="width:438pt;height:42pt;visibility:visible;mso-wrap-style:square">
          <v:imagedata r:id="rId1" o:title=""/>
          <o:lock v:ext="edit" aspectratio="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6500B2"/>
    <w:multiLevelType w:val="hybridMultilevel"/>
    <w:tmpl w:val="AAD2D04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0842"/>
    <w:multiLevelType w:val="hybridMultilevel"/>
    <w:tmpl w:val="B876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93785"/>
    <w:multiLevelType w:val="hybridMultilevel"/>
    <w:tmpl w:val="9E9E7B1E"/>
    <w:lvl w:ilvl="0" w:tplc="548E643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7B5011"/>
    <w:multiLevelType w:val="hybridMultilevel"/>
    <w:tmpl w:val="ABF41D3A"/>
    <w:lvl w:ilvl="0" w:tplc="70780A0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57F766F7"/>
    <w:multiLevelType w:val="hybridMultilevel"/>
    <w:tmpl w:val="FA08A9CE"/>
    <w:lvl w:ilvl="0" w:tplc="FFFFFFFF">
      <w:start w:val="1"/>
      <w:numFmt w:val="lowerLetter"/>
      <w:lvlText w:val="%1."/>
      <w:lvlJc w:val="left"/>
      <w:pPr>
        <w:ind w:left="19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0"/>
        <w:szCs w:val="2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2309" w:hanging="360"/>
      </w:pPr>
    </w:lvl>
    <w:lvl w:ilvl="2" w:tplc="FFFFFFFF">
      <w:numFmt w:val="bullet"/>
      <w:lvlText w:val="•"/>
      <w:lvlJc w:val="left"/>
      <w:pPr>
        <w:ind w:left="3025" w:hanging="29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810" w:hanging="29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95" w:hanging="29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80" w:hanging="29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65" w:hanging="29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50" w:hanging="29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36" w:hanging="293"/>
      </w:pPr>
      <w:rPr>
        <w:rFonts w:hint="default"/>
        <w:lang w:val="pl-PL" w:eastAsia="en-US" w:bidi="ar-SA"/>
      </w:rPr>
    </w:lvl>
  </w:abstractNum>
  <w:abstractNum w:abstractNumId="11" w15:restartNumberingAfterBreak="0">
    <w:nsid w:val="596A7D2B"/>
    <w:multiLevelType w:val="hybridMultilevel"/>
    <w:tmpl w:val="52E6CA80"/>
    <w:lvl w:ilvl="0" w:tplc="D0C21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1A0A4E"/>
    <w:multiLevelType w:val="hybridMultilevel"/>
    <w:tmpl w:val="0FD2347C"/>
    <w:lvl w:ilvl="0" w:tplc="1BD62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6"/>
  </w:num>
  <w:num w:numId="2" w16cid:durableId="655958529">
    <w:abstractNumId w:val="0"/>
  </w:num>
  <w:num w:numId="3" w16cid:durableId="885288500">
    <w:abstractNumId w:val="5"/>
  </w:num>
  <w:num w:numId="4" w16cid:durableId="1420370337">
    <w:abstractNumId w:val="13"/>
  </w:num>
  <w:num w:numId="5" w16cid:durableId="978875826">
    <w:abstractNumId w:val="8"/>
  </w:num>
  <w:num w:numId="6" w16cid:durableId="987169421">
    <w:abstractNumId w:val="4"/>
  </w:num>
  <w:num w:numId="7" w16cid:durableId="761419216">
    <w:abstractNumId w:val="1"/>
  </w:num>
  <w:num w:numId="8" w16cid:durableId="1983272914">
    <w:abstractNumId w:val="3"/>
  </w:num>
  <w:num w:numId="9" w16cid:durableId="234899110">
    <w:abstractNumId w:val="12"/>
  </w:num>
  <w:num w:numId="10" w16cid:durableId="880632806">
    <w:abstractNumId w:val="7"/>
  </w:num>
  <w:num w:numId="11" w16cid:durableId="1327628695">
    <w:abstractNumId w:val="9"/>
  </w:num>
  <w:num w:numId="12" w16cid:durableId="459999878">
    <w:abstractNumId w:val="11"/>
  </w:num>
  <w:num w:numId="13" w16cid:durableId="1593009548">
    <w:abstractNumId w:val="10"/>
  </w:num>
  <w:num w:numId="14" w16cid:durableId="412120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77C35"/>
    <w:rsid w:val="000809B6"/>
    <w:rsid w:val="000817F4"/>
    <w:rsid w:val="00083212"/>
    <w:rsid w:val="000A07F4"/>
    <w:rsid w:val="000A15CF"/>
    <w:rsid w:val="000B1025"/>
    <w:rsid w:val="000B1F47"/>
    <w:rsid w:val="000B4299"/>
    <w:rsid w:val="000C021E"/>
    <w:rsid w:val="000D03AF"/>
    <w:rsid w:val="000D73C4"/>
    <w:rsid w:val="000E29B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9CC"/>
    <w:rsid w:val="00143162"/>
    <w:rsid w:val="001448FB"/>
    <w:rsid w:val="001537B5"/>
    <w:rsid w:val="00157252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A296B"/>
    <w:rsid w:val="001B5F22"/>
    <w:rsid w:val="001B6710"/>
    <w:rsid w:val="001C07B9"/>
    <w:rsid w:val="001C6945"/>
    <w:rsid w:val="001D3A19"/>
    <w:rsid w:val="001D4C90"/>
    <w:rsid w:val="001F4C82"/>
    <w:rsid w:val="00201241"/>
    <w:rsid w:val="002026DA"/>
    <w:rsid w:val="00210192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B29A0"/>
    <w:rsid w:val="002C42F8"/>
    <w:rsid w:val="002C4948"/>
    <w:rsid w:val="002D3925"/>
    <w:rsid w:val="002E641A"/>
    <w:rsid w:val="00300674"/>
    <w:rsid w:val="00304292"/>
    <w:rsid w:val="00307A36"/>
    <w:rsid w:val="00313911"/>
    <w:rsid w:val="003178CE"/>
    <w:rsid w:val="003179F2"/>
    <w:rsid w:val="00320D45"/>
    <w:rsid w:val="00330C0B"/>
    <w:rsid w:val="00340B15"/>
    <w:rsid w:val="003416FE"/>
    <w:rsid w:val="0034230E"/>
    <w:rsid w:val="0035282E"/>
    <w:rsid w:val="00352D37"/>
    <w:rsid w:val="0035650D"/>
    <w:rsid w:val="003636E7"/>
    <w:rsid w:val="003761EA"/>
    <w:rsid w:val="0038231F"/>
    <w:rsid w:val="003878A2"/>
    <w:rsid w:val="00392EC7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272A"/>
    <w:rsid w:val="003D7458"/>
    <w:rsid w:val="003E1710"/>
    <w:rsid w:val="003F024C"/>
    <w:rsid w:val="004031EA"/>
    <w:rsid w:val="004301D2"/>
    <w:rsid w:val="00434034"/>
    <w:rsid w:val="00434CC2"/>
    <w:rsid w:val="00445F9E"/>
    <w:rsid w:val="00451D6A"/>
    <w:rsid w:val="00452B34"/>
    <w:rsid w:val="00456346"/>
    <w:rsid w:val="00466838"/>
    <w:rsid w:val="00467B50"/>
    <w:rsid w:val="004761C6"/>
    <w:rsid w:val="00476497"/>
    <w:rsid w:val="00482B55"/>
    <w:rsid w:val="00484F88"/>
    <w:rsid w:val="004A11D7"/>
    <w:rsid w:val="004A4930"/>
    <w:rsid w:val="004A67B4"/>
    <w:rsid w:val="004B00A9"/>
    <w:rsid w:val="004B0405"/>
    <w:rsid w:val="004B67F9"/>
    <w:rsid w:val="004C43B8"/>
    <w:rsid w:val="004C6532"/>
    <w:rsid w:val="004C7F24"/>
    <w:rsid w:val="004F23F7"/>
    <w:rsid w:val="004F3005"/>
    <w:rsid w:val="00500358"/>
    <w:rsid w:val="0050185B"/>
    <w:rsid w:val="00501E9C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614"/>
    <w:rsid w:val="00585EA9"/>
    <w:rsid w:val="00594FA9"/>
    <w:rsid w:val="005A4844"/>
    <w:rsid w:val="005A73FB"/>
    <w:rsid w:val="005B3D33"/>
    <w:rsid w:val="005B59B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1C66"/>
    <w:rsid w:val="006440B0"/>
    <w:rsid w:val="00644E23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77DA0"/>
    <w:rsid w:val="00687896"/>
    <w:rsid w:val="00687919"/>
    <w:rsid w:val="0069054B"/>
    <w:rsid w:val="00692DF3"/>
    <w:rsid w:val="006A52B6"/>
    <w:rsid w:val="006B6807"/>
    <w:rsid w:val="006E16A6"/>
    <w:rsid w:val="006F3D32"/>
    <w:rsid w:val="007118F0"/>
    <w:rsid w:val="00714D52"/>
    <w:rsid w:val="0072116C"/>
    <w:rsid w:val="007256BB"/>
    <w:rsid w:val="00746532"/>
    <w:rsid w:val="007502FA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12F2A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357C"/>
    <w:rsid w:val="00887E7D"/>
    <w:rsid w:val="00891FFB"/>
    <w:rsid w:val="00892E48"/>
    <w:rsid w:val="008A0379"/>
    <w:rsid w:val="008A2594"/>
    <w:rsid w:val="008A5BE7"/>
    <w:rsid w:val="008C58C9"/>
    <w:rsid w:val="008C6DF8"/>
    <w:rsid w:val="008C702C"/>
    <w:rsid w:val="008D0487"/>
    <w:rsid w:val="008D5C7D"/>
    <w:rsid w:val="008D67D9"/>
    <w:rsid w:val="008E3274"/>
    <w:rsid w:val="008E6FC1"/>
    <w:rsid w:val="008F04B1"/>
    <w:rsid w:val="008F2698"/>
    <w:rsid w:val="008F3818"/>
    <w:rsid w:val="008F3F00"/>
    <w:rsid w:val="008F70DD"/>
    <w:rsid w:val="009129F3"/>
    <w:rsid w:val="00917303"/>
    <w:rsid w:val="00920F98"/>
    <w:rsid w:val="009301A2"/>
    <w:rsid w:val="009375EB"/>
    <w:rsid w:val="009469C7"/>
    <w:rsid w:val="00956C26"/>
    <w:rsid w:val="00975C49"/>
    <w:rsid w:val="00981066"/>
    <w:rsid w:val="0098137F"/>
    <w:rsid w:val="00984B47"/>
    <w:rsid w:val="00996275"/>
    <w:rsid w:val="00997972"/>
    <w:rsid w:val="009A397D"/>
    <w:rsid w:val="009C0C6C"/>
    <w:rsid w:val="009C6DDE"/>
    <w:rsid w:val="009D215A"/>
    <w:rsid w:val="009D314C"/>
    <w:rsid w:val="009D4272"/>
    <w:rsid w:val="009E07F8"/>
    <w:rsid w:val="009E5549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10F1"/>
    <w:rsid w:val="00A72891"/>
    <w:rsid w:val="00A776FE"/>
    <w:rsid w:val="00A80068"/>
    <w:rsid w:val="00A84144"/>
    <w:rsid w:val="00A91E9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AC0"/>
    <w:rsid w:val="00B22BBE"/>
    <w:rsid w:val="00B34D1E"/>
    <w:rsid w:val="00B35FDB"/>
    <w:rsid w:val="00B37134"/>
    <w:rsid w:val="00B40FC8"/>
    <w:rsid w:val="00B43568"/>
    <w:rsid w:val="00B4494B"/>
    <w:rsid w:val="00B44957"/>
    <w:rsid w:val="00B626B7"/>
    <w:rsid w:val="00B821DF"/>
    <w:rsid w:val="00BA1C47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4764"/>
    <w:rsid w:val="00C456FB"/>
    <w:rsid w:val="00C53866"/>
    <w:rsid w:val="00C57DEB"/>
    <w:rsid w:val="00C6087F"/>
    <w:rsid w:val="00C65F21"/>
    <w:rsid w:val="00C75633"/>
    <w:rsid w:val="00C82961"/>
    <w:rsid w:val="00CA5F28"/>
    <w:rsid w:val="00CB26A0"/>
    <w:rsid w:val="00CC6896"/>
    <w:rsid w:val="00CC6FA6"/>
    <w:rsid w:val="00CE48D5"/>
    <w:rsid w:val="00CE6400"/>
    <w:rsid w:val="00CE743F"/>
    <w:rsid w:val="00CF3FBF"/>
    <w:rsid w:val="00CF4A74"/>
    <w:rsid w:val="00CF70DA"/>
    <w:rsid w:val="00D06E30"/>
    <w:rsid w:val="00D13367"/>
    <w:rsid w:val="00D147D1"/>
    <w:rsid w:val="00D15C5B"/>
    <w:rsid w:val="00D204FA"/>
    <w:rsid w:val="00D223C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3311"/>
    <w:rsid w:val="00DC06F8"/>
    <w:rsid w:val="00DC33B8"/>
    <w:rsid w:val="00DC3F44"/>
    <w:rsid w:val="00DD146A"/>
    <w:rsid w:val="00DD3E9D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C036D"/>
    <w:rsid w:val="00ED74E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918"/>
    <w:rsid w:val="00F6766C"/>
    <w:rsid w:val="00F926F9"/>
    <w:rsid w:val="00F95502"/>
    <w:rsid w:val="00FB7965"/>
    <w:rsid w:val="00FC0667"/>
    <w:rsid w:val="00FC2E3D"/>
    <w:rsid w:val="00FD1C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2,Signature,Akapit,normalny tekst,Akapit normalny,Lista XXX,T_SZ_List Paragraph,lp1,Akapit z listą siwz,Wypunktowanie,Bullet List,FooterText,numbered,Paragraphe de liste1,Preambuła,CP-UC,CP-Punkty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qFormat/>
    <w:locked/>
    <w:rsid w:val="00677DA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677DA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List Paragraph Znak,List Paragraph2 Znak,Signature Znak,Akapit Znak,normalny tekst Znak,Akapit normalny Znak,Lista XXX Znak,T_SZ_List Paragraph Znak,lp1 Znak,Akapit z listą siwz Znak,Wypunktowanie Znak,Bullet List Znak,numbered Znak"/>
    <w:link w:val="Akapitzlist"/>
    <w:uiPriority w:val="34"/>
    <w:qFormat/>
    <w:locked/>
    <w:rsid w:val="000E29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84</cp:revision>
  <cp:lastPrinted>2025-04-03T07:23:00Z</cp:lastPrinted>
  <dcterms:created xsi:type="dcterms:W3CDTF">2019-06-19T13:43:00Z</dcterms:created>
  <dcterms:modified xsi:type="dcterms:W3CDTF">2026-01-26T12:07:00Z</dcterms:modified>
</cp:coreProperties>
</file>